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E0" w:rsidRDefault="000D502C" w:rsidP="007E72B5">
      <w:pPr>
        <w:ind w:firstLine="7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5.55pt;margin-top:128.55pt;width:266.25pt;height:123.75pt;z-index:251681792">
            <v:textbox>
              <w:txbxContent>
                <w:p w:rsidR="003E4C1D" w:rsidRPr="003E4C1D" w:rsidRDefault="003E4C1D" w:rsidP="003E4C1D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4C1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Organ:</w:t>
                  </w:r>
                  <w:r w:rsidRPr="003E4C1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skin</w:t>
                  </w:r>
                </w:p>
                <w:p w:rsidR="00716CCE" w:rsidRDefault="003E4C1D" w:rsidP="00042C3D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3E4C1D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Lesion:</w:t>
                  </w: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</w:t>
                  </w:r>
                  <w:r w:rsidR="00716CCE" w:rsidRPr="003E4C1D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Lymphadenitis and lymphangitis that has</w:t>
                  </w:r>
                  <w:r w:rsidR="00042C3D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ulcerated to this horse's skin.</w:t>
                  </w:r>
                </w:p>
                <w:p w:rsidR="003E4C1D" w:rsidRPr="003E4C1D" w:rsidRDefault="003E4C1D" w:rsidP="003E4C1D">
                  <w:pPr>
                    <w:pStyle w:val="Default"/>
                    <w:rPr>
                      <w:rFonts w:asciiTheme="majorBidi" w:hAnsiTheme="majorBidi" w:cstheme="majorBidi"/>
                    </w:rPr>
                  </w:pPr>
                  <w:r w:rsidRPr="003E4C1D">
                    <w:rPr>
                      <w:rFonts w:asciiTheme="majorBidi" w:hAnsiTheme="majorBidi" w:cstheme="majorBidi"/>
                      <w:b/>
                      <w:bCs/>
                    </w:rPr>
                    <w:t>Etiology:</w:t>
                  </w:r>
                  <w:r w:rsidRPr="003E4C1D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3E4C1D">
                    <w:rPr>
                      <w:rFonts w:asciiTheme="majorBidi" w:hAnsiTheme="majorBidi" w:cstheme="majorBidi"/>
                      <w:i/>
                      <w:iCs/>
                    </w:rPr>
                    <w:t>Burkholderia mallei</w:t>
                  </w:r>
                </w:p>
                <w:p w:rsidR="003E4C1D" w:rsidRPr="003E4C1D" w:rsidRDefault="003E4C1D" w:rsidP="003E4C1D">
                  <w:pPr>
                    <w:pStyle w:val="NormalWeb"/>
                    <w:spacing w:before="120" w:beforeAutospacing="0"/>
                    <w:rPr>
                      <w:rFonts w:asciiTheme="majorBidi" w:hAnsiTheme="majorBidi" w:cstheme="majorBidi"/>
                    </w:rPr>
                  </w:pPr>
                  <w:r w:rsidRPr="003E4C1D">
                    <w:rPr>
                      <w:rFonts w:asciiTheme="majorBidi" w:hAnsiTheme="majorBidi" w:cstheme="majorBidi"/>
                      <w:b/>
                      <w:bCs/>
                    </w:rPr>
                    <w:t>Diagnosis:</w:t>
                  </w:r>
                  <w:r w:rsidRPr="003E4C1D">
                    <w:rPr>
                      <w:rFonts w:asciiTheme="majorBidi" w:hAnsiTheme="majorBidi" w:cstheme="majorBidi"/>
                    </w:rPr>
                    <w:t xml:space="preserve"> Glanders</w:t>
                  </w:r>
                  <w:r>
                    <w:rPr>
                      <w:rFonts w:asciiTheme="majorBidi" w:hAnsiTheme="majorBidi" w:cstheme="majorBidi"/>
                    </w:rPr>
                    <w:t xml:space="preserve"> (</w:t>
                  </w:r>
                  <w:r>
                    <w:rPr>
                      <w:rFonts w:asciiTheme="majorBidi" w:hAnsiTheme="majorBidi" w:cstheme="majorBidi"/>
                      <w:color w:val="000000"/>
                    </w:rPr>
                    <w:t>F</w:t>
                  </w:r>
                  <w:r w:rsidRPr="003E4C1D">
                    <w:rPr>
                      <w:rFonts w:asciiTheme="majorBidi" w:hAnsiTheme="majorBidi" w:cstheme="majorBidi"/>
                      <w:color w:val="000000"/>
                    </w:rPr>
                    <w:t>arcy</w:t>
                  </w:r>
                  <w:r>
                    <w:rPr>
                      <w:rFonts w:asciiTheme="majorBidi" w:hAnsiTheme="majorBidi" w:cstheme="majorBidi"/>
                      <w:color w:val="000000"/>
                    </w:rPr>
                    <w:t>).</w:t>
                  </w:r>
                </w:p>
                <w:p w:rsidR="003E4C1D" w:rsidRPr="003E4C1D" w:rsidRDefault="003E4C1D" w:rsidP="00716CC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58" type="#_x0000_t202" style="position:absolute;left:0;text-align:left;margin-left:13.05pt;margin-top:-1.95pt;width:258.75pt;height:114.75pt;z-index:251684864">
            <v:textbox>
              <w:txbxContent>
                <w:p w:rsidR="00A6347F" w:rsidRPr="003E4C1D" w:rsidRDefault="00A6347F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4C1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Organ:</w:t>
                  </w:r>
                  <w:r w:rsidRPr="003E4C1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skin</w:t>
                  </w:r>
                </w:p>
                <w:p w:rsidR="00A6347F" w:rsidRPr="003E4C1D" w:rsidRDefault="00A6347F" w:rsidP="00D2644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3E4C1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Lesion:</w:t>
                  </w:r>
                  <w:r w:rsidRPr="003E4C1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ruptured </w:t>
                  </w:r>
                  <w:r w:rsidR="00D26440" w:rsidRPr="003E4C1D">
                    <w:rPr>
                      <w:rFonts w:asciiTheme="majorBidi" w:hAnsiTheme="majorBidi" w:cstheme="majorBidi"/>
                      <w:sz w:val="24"/>
                      <w:szCs w:val="24"/>
                    </w:rPr>
                    <w:t>abscess</w:t>
                  </w:r>
                  <w:r w:rsidRPr="003E4C1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draining white creamy pus.</w:t>
                  </w:r>
                </w:p>
                <w:p w:rsidR="00A6347F" w:rsidRPr="003E4C1D" w:rsidRDefault="00A6347F" w:rsidP="00A6347F">
                  <w:pPr>
                    <w:pStyle w:val="Default"/>
                    <w:rPr>
                      <w:rFonts w:asciiTheme="majorBidi" w:hAnsiTheme="majorBidi" w:cstheme="majorBidi"/>
                    </w:rPr>
                  </w:pPr>
                  <w:r w:rsidRPr="003E4C1D">
                    <w:rPr>
                      <w:rFonts w:asciiTheme="majorBidi" w:hAnsiTheme="majorBidi" w:cstheme="majorBidi"/>
                      <w:b/>
                      <w:bCs/>
                    </w:rPr>
                    <w:t>Etiology:</w:t>
                  </w:r>
                  <w:r w:rsidRPr="003E4C1D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3E4C1D">
                    <w:rPr>
                      <w:rFonts w:asciiTheme="majorBidi" w:hAnsiTheme="majorBidi" w:cstheme="majorBidi"/>
                      <w:i/>
                      <w:iCs/>
                    </w:rPr>
                    <w:t>Burkholderia mallei</w:t>
                  </w:r>
                </w:p>
                <w:p w:rsidR="00A6347F" w:rsidRPr="003E4C1D" w:rsidRDefault="00A6347F" w:rsidP="00A6347F">
                  <w:pPr>
                    <w:pStyle w:val="NormalWeb"/>
                    <w:spacing w:before="120" w:beforeAutospacing="0"/>
                    <w:rPr>
                      <w:rFonts w:asciiTheme="majorBidi" w:hAnsiTheme="majorBidi" w:cstheme="majorBidi"/>
                    </w:rPr>
                  </w:pPr>
                  <w:r w:rsidRPr="003E4C1D">
                    <w:rPr>
                      <w:rFonts w:asciiTheme="majorBidi" w:hAnsiTheme="majorBidi" w:cstheme="majorBidi"/>
                      <w:b/>
                      <w:bCs/>
                    </w:rPr>
                    <w:t>Diagnosis:</w:t>
                  </w:r>
                  <w:r w:rsidRPr="003E4C1D">
                    <w:rPr>
                      <w:rFonts w:asciiTheme="majorBidi" w:hAnsiTheme="majorBidi" w:cstheme="majorBidi"/>
                    </w:rPr>
                    <w:t xml:space="preserve"> Glanders</w:t>
                  </w:r>
                </w:p>
                <w:p w:rsidR="00A6347F" w:rsidRPr="003E4C1D" w:rsidRDefault="00A6347F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F63E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543175" cy="1573404"/>
            <wp:effectExtent l="19050" t="0" r="9525" b="0"/>
            <wp:docPr id="2" name="Picture 1" descr="C:\Users\dr.ah\Desktop\P M 5th\1- Bovine diseases\aaaaa\pm6\1- Glander\dr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ah\Desktop\P M 5th\1- Bovine diseases\aaaaa\pm6\1- Glander\dro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7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E0" w:rsidRDefault="000D502C" w:rsidP="002169A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26" type="#_x0000_t202" style="position:absolute;left:0;text-align:left;margin-left:1.8pt;margin-top:125.65pt;width:246pt;height:161.1pt;z-index:251658240">
            <v:textbox style="mso-next-textbox:#_x0000_s1026">
              <w:txbxContent>
                <w:p w:rsidR="00BF4260" w:rsidRPr="00246E99" w:rsidRDefault="00BF4260" w:rsidP="00BF4260">
                  <w:pPr>
                    <w:pStyle w:val="NormalWeb"/>
                    <w:spacing w:after="120" w:afterAutospacing="0"/>
                  </w:pPr>
                  <w:r w:rsidRPr="00246E99">
                    <w:rPr>
                      <w:b/>
                      <w:bCs/>
                    </w:rPr>
                    <w:t>Organ:</w:t>
                  </w:r>
                  <w:r w:rsidR="004F63E0" w:rsidRPr="00246E99">
                    <w:t xml:space="preserve">Human, skin. </w:t>
                  </w:r>
                </w:p>
                <w:p w:rsidR="004F63E0" w:rsidRPr="00246E99" w:rsidRDefault="00BF4260" w:rsidP="00246E99">
                  <w:pPr>
                    <w:pStyle w:val="NormalWeb"/>
                    <w:spacing w:before="120" w:beforeAutospacing="0" w:after="120" w:afterAutospacing="0"/>
                  </w:pPr>
                  <w:r w:rsidRPr="00246E99">
                    <w:rPr>
                      <w:b/>
                      <w:bCs/>
                    </w:rPr>
                    <w:t>Lesion:</w:t>
                  </w:r>
                  <w:r w:rsidRPr="00246E99">
                    <w:t xml:space="preserve"> </w:t>
                  </w:r>
                  <w:r w:rsidR="004F63E0" w:rsidRPr="00246E99">
                    <w:t>There is extensive ulceration and sloughing of the skin of the forearm and hand; the underlying tissues are edematous and hemorrhagic. Ulcers may be connected by lymphatic vessels (“Farcy pipes”) full of thick purulent exudate.</w:t>
                  </w:r>
                </w:p>
                <w:p w:rsidR="005E7221" w:rsidRPr="00246E99" w:rsidRDefault="005E7221" w:rsidP="005E7221">
                  <w:pPr>
                    <w:pStyle w:val="Default"/>
                  </w:pPr>
                  <w:r w:rsidRPr="00246E99">
                    <w:rPr>
                      <w:b/>
                      <w:bCs/>
                    </w:rPr>
                    <w:t>Etiology:</w:t>
                  </w:r>
                  <w:r w:rsidRPr="00246E99">
                    <w:t xml:space="preserve"> </w:t>
                  </w:r>
                  <w:r w:rsidRPr="00246E99">
                    <w:rPr>
                      <w:i/>
                      <w:iCs/>
                    </w:rPr>
                    <w:t>Burkholderia mallei</w:t>
                  </w:r>
                </w:p>
                <w:p w:rsidR="008A1EE3" w:rsidRPr="00246E99" w:rsidRDefault="00BF4260" w:rsidP="003D6D8F">
                  <w:pPr>
                    <w:pStyle w:val="NormalWeb"/>
                    <w:spacing w:before="120" w:beforeAutospacing="0"/>
                  </w:pPr>
                  <w:r w:rsidRPr="00246E99">
                    <w:rPr>
                      <w:b/>
                      <w:bCs/>
                    </w:rPr>
                    <w:t>Diagnosis:</w:t>
                  </w:r>
                  <w:r w:rsidRPr="00246E99">
                    <w:t xml:space="preserve"> Glan</w:t>
                  </w:r>
                  <w:r w:rsidR="003D6D8F" w:rsidRPr="00246E99">
                    <w:t>d</w:t>
                  </w:r>
                  <w:r w:rsidRPr="00246E99">
                    <w:t>ers</w:t>
                  </w:r>
                </w:p>
                <w:p w:rsidR="004F63E0" w:rsidRPr="00246E99" w:rsidRDefault="004F63E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F63E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667000" cy="1504950"/>
            <wp:effectExtent l="19050" t="0" r="0" b="0"/>
            <wp:docPr id="5" name="Picture 2" descr="C:\Users\dr.ah\Desktop\P M 5th\1- Bovine diseases\aaaaa\pm6\1- Glander\1383475469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ah\Desktop\P M 5th\1- Bovine diseases\aaaaa\pm6\1- Glander\138347546954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A0" w:rsidRDefault="002169A0" w:rsidP="002169A0">
      <w:pPr>
        <w:jc w:val="right"/>
        <w:rPr>
          <w:rFonts w:asciiTheme="majorBidi" w:hAnsiTheme="majorBidi" w:cstheme="majorBidi"/>
          <w:sz w:val="24"/>
          <w:szCs w:val="24"/>
        </w:rPr>
      </w:pPr>
      <w:r w:rsidRPr="002169A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090651" cy="1304925"/>
            <wp:effectExtent l="19050" t="0" r="0" b="0"/>
            <wp:docPr id="4" name="Picture 2" descr="C:\Users\dr.ah\Desktop\P M 5th\1- Bovine diseases\aaaaa\pm6\1- Glander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ah\Desktop\P M 5th\1- Bovine diseases\aaaaa\pm6\1- Glander\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411" cy="130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E0" w:rsidRDefault="000D502C" w:rsidP="002169A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0" type="#_x0000_t202" style="position:absolute;left:0;text-align:left;margin-left:1.8pt;margin-top:47.35pt;width:280.5pt;height:251.85pt;z-index:251660288">
            <v:textbox>
              <w:txbxContent>
                <w:p w:rsidR="001154B6" w:rsidRPr="00101AFA" w:rsidRDefault="00101AFA" w:rsidP="00100FCB">
                  <w:pPr>
                    <w:shd w:val="clear" w:color="auto" w:fill="FFFFFF"/>
                    <w:spacing w:before="100" w:beforeAutospacing="1" w:after="12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101AFA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Organs: </w:t>
                  </w:r>
                  <w:r w:rsidRPr="00101AFA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Trachea, Lung and Nasal septum.</w:t>
                  </w:r>
                </w:p>
                <w:p w:rsidR="00101AFA" w:rsidRPr="00101AFA" w:rsidRDefault="00101AFA" w:rsidP="00100FCB">
                  <w:pPr>
                    <w:shd w:val="clear" w:color="auto" w:fill="FFFFFF"/>
                    <w:spacing w:before="120" w:after="12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101AFA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Lesion:</w:t>
                  </w:r>
                </w:p>
                <w:p w:rsidR="001154B6" w:rsidRPr="00101AFA" w:rsidRDefault="001154B6" w:rsidP="00101AFA">
                  <w:pPr>
                    <w:shd w:val="clear" w:color="auto" w:fill="FFFFFF"/>
                    <w:spacing w:before="120" w:after="12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101AFA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1. </w:t>
                  </w:r>
                  <w:hyperlink r:id="rId9" w:history="1">
                    <w:r w:rsidRPr="00101AFA">
                      <w:rPr>
                        <w:rFonts w:asciiTheme="majorBidi" w:eastAsia="Times New Roman" w:hAnsiTheme="majorBidi" w:cstheme="majorBidi"/>
                        <w:b/>
                        <w:bCs/>
                        <w:sz w:val="24"/>
                        <w:szCs w:val="24"/>
                      </w:rPr>
                      <w:t>Trachea</w:t>
                    </w:r>
                  </w:hyperlink>
                  <w:r w:rsidRPr="00101AFA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,</w:t>
                  </w:r>
                  <w:r w:rsidRPr="00101AFA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 showing earliest stage of glanderous ulceration</w:t>
                  </w:r>
                  <w:r w:rsidR="00B8046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 (hemorrage)</w:t>
                  </w:r>
                  <w:r w:rsidRPr="00101AFA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.</w:t>
                  </w:r>
                </w:p>
                <w:p w:rsidR="001154B6" w:rsidRPr="00101AFA" w:rsidRDefault="001154B6" w:rsidP="001154B6">
                  <w:pPr>
                    <w:shd w:val="clear" w:color="auto" w:fill="FFFFFF"/>
                    <w:spacing w:before="120" w:after="12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101AFA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2, Portion of </w:t>
                  </w:r>
                  <w:hyperlink r:id="rId10" w:history="1">
                    <w:r w:rsidRPr="00101AFA">
                      <w:rPr>
                        <w:rFonts w:asciiTheme="majorBidi" w:eastAsia="Times New Roman" w:hAnsiTheme="majorBidi" w:cstheme="majorBidi"/>
                        <w:b/>
                        <w:bCs/>
                        <w:sz w:val="24"/>
                        <w:szCs w:val="24"/>
                      </w:rPr>
                      <w:t>Lung</w:t>
                    </w:r>
                  </w:hyperlink>
                  <w:r w:rsidRPr="00101AFA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, showing superficial nodules of glanders.</w:t>
                  </w:r>
                </w:p>
                <w:p w:rsidR="001154B6" w:rsidRPr="00101AFA" w:rsidRDefault="001154B6" w:rsidP="00DB7A1B">
                  <w:pPr>
                    <w:shd w:val="clear" w:color="auto" w:fill="FFFFFF"/>
                    <w:spacing w:before="120" w:after="12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101AFA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3. Section of </w:t>
                  </w:r>
                  <w:r w:rsidRPr="00101AFA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Lung,</w:t>
                  </w:r>
                  <w:r w:rsidRPr="00101AFA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 showing A, haemorrhagia or earliest perceptible stage of pulmonary glanders; B, extended haemorrhage; </w:t>
                  </w:r>
                  <w:r w:rsidR="00DB7A1B" w:rsidRPr="00101AFA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C</w:t>
                  </w:r>
                  <w:r w:rsidRPr="00101AFA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, commencing caseation; D, cavity filled with caseous matter; E, fibroid degeneration of nodule. </w:t>
                  </w:r>
                </w:p>
                <w:p w:rsidR="001154B6" w:rsidRDefault="001154B6" w:rsidP="001154B6">
                  <w:pPr>
                    <w:shd w:val="clear" w:color="auto" w:fill="FFFFFF"/>
                    <w:spacing w:before="120" w:after="100" w:afterAutospacing="1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101AFA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4 Ulcerated Mucous Membrane of </w:t>
                  </w:r>
                  <w:r w:rsidRPr="00101AFA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Nasal Septum</w:t>
                  </w:r>
                  <w:r w:rsidRPr="00101AFA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.</w:t>
                  </w:r>
                </w:p>
                <w:p w:rsidR="00101AFA" w:rsidRPr="00246E99" w:rsidRDefault="00101AFA" w:rsidP="00101AFA">
                  <w:pPr>
                    <w:pStyle w:val="Default"/>
                  </w:pPr>
                  <w:r w:rsidRPr="00246E99">
                    <w:rPr>
                      <w:b/>
                      <w:bCs/>
                    </w:rPr>
                    <w:t>Etiology:</w:t>
                  </w:r>
                  <w:r w:rsidRPr="00246E99">
                    <w:t xml:space="preserve"> </w:t>
                  </w:r>
                  <w:r w:rsidRPr="00246E99">
                    <w:rPr>
                      <w:i/>
                      <w:iCs/>
                    </w:rPr>
                    <w:t>Burkholderia mallei</w:t>
                  </w:r>
                </w:p>
                <w:p w:rsidR="00101AFA" w:rsidRPr="00246E99" w:rsidRDefault="00101AFA" w:rsidP="00101AFA">
                  <w:pPr>
                    <w:pStyle w:val="NormalWeb"/>
                    <w:spacing w:before="120" w:beforeAutospacing="0"/>
                  </w:pPr>
                  <w:r w:rsidRPr="00246E99">
                    <w:rPr>
                      <w:b/>
                      <w:bCs/>
                    </w:rPr>
                    <w:t>Diagnosis:</w:t>
                  </w:r>
                  <w:r w:rsidRPr="00246E99">
                    <w:t xml:space="preserve"> Glanders</w:t>
                  </w:r>
                </w:p>
                <w:p w:rsidR="00101AFA" w:rsidRPr="00101AFA" w:rsidRDefault="00101AFA" w:rsidP="001154B6">
                  <w:pPr>
                    <w:shd w:val="clear" w:color="auto" w:fill="FFFFFF"/>
                    <w:spacing w:before="120" w:after="100" w:afterAutospacing="1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F63E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659380" cy="3733541"/>
            <wp:effectExtent l="19050" t="0" r="7620" b="0"/>
            <wp:docPr id="6" name="Picture 3" descr="C:\Users\dr.ah\Desktop\P M 5th\1- Bovine diseases\aaaaa\pm6\1- Glander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.ah\Desktop\P M 5th\1- Bovine diseases\aaaaa\pm6\1- Glander\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293" cy="373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A0" w:rsidRDefault="000D502C" w:rsidP="002169A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pict>
          <v:shape id="_x0000_s1028" type="#_x0000_t202" style="position:absolute;left:0;text-align:left;margin-left:19.8pt;margin-top:5.5pt;width:258pt;height:135.8pt;z-index:251659264">
            <v:textbox>
              <w:txbxContent>
                <w:p w:rsidR="000A6948" w:rsidRPr="00100FCB" w:rsidRDefault="00234F6E" w:rsidP="000A6948">
                  <w:pPr>
                    <w:pStyle w:val="NormalWeb"/>
                    <w:spacing w:before="0" w:beforeAutospacing="0" w:after="150" w:afterAutospacing="0" w:line="270" w:lineRule="atLeast"/>
                    <w:rPr>
                      <w:rFonts w:asciiTheme="majorBidi" w:hAnsiTheme="majorBidi" w:cstheme="majorBidi"/>
                      <w:color w:val="000000"/>
                    </w:rPr>
                  </w:pPr>
                  <w:r w:rsidRPr="00100FCB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Organ:</w:t>
                  </w:r>
                  <w:r w:rsidRPr="00100FCB">
                    <w:rPr>
                      <w:rFonts w:asciiTheme="majorBidi" w:hAnsiTheme="majorBidi" w:cstheme="majorBidi"/>
                      <w:color w:val="000000"/>
                    </w:rPr>
                    <w:t xml:space="preserve"> </w:t>
                  </w:r>
                  <w:r w:rsidR="000A6948" w:rsidRPr="00100FCB">
                    <w:rPr>
                      <w:rFonts w:asciiTheme="majorBidi" w:hAnsiTheme="majorBidi" w:cstheme="majorBidi"/>
                      <w:color w:val="000000"/>
                    </w:rPr>
                    <w:t>Lung</w:t>
                  </w:r>
                </w:p>
                <w:p w:rsidR="004F63E0" w:rsidRPr="00100FCB" w:rsidRDefault="00234F6E" w:rsidP="00FC46AF">
                  <w:pPr>
                    <w:pStyle w:val="NormalWeb"/>
                    <w:spacing w:before="0" w:beforeAutospacing="0" w:after="150" w:afterAutospacing="0" w:line="270" w:lineRule="atLeast"/>
                    <w:rPr>
                      <w:rFonts w:asciiTheme="majorBidi" w:hAnsiTheme="majorBidi" w:cstheme="majorBidi"/>
                      <w:color w:val="000000"/>
                    </w:rPr>
                  </w:pPr>
                  <w:r w:rsidRPr="00100FCB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Lesion:</w:t>
                  </w:r>
                  <w:r w:rsidRPr="00100FCB">
                    <w:rPr>
                      <w:rFonts w:asciiTheme="majorBidi" w:hAnsiTheme="majorBidi" w:cstheme="majorBidi"/>
                      <w:color w:val="000000"/>
                    </w:rPr>
                    <w:t xml:space="preserve"> Microscopic appearance showing suppurative broncho pneumonia with congestion and emphysema</w:t>
                  </w:r>
                  <w:r w:rsidR="00B80464">
                    <w:rPr>
                      <w:rFonts w:asciiTheme="majorBidi" w:hAnsiTheme="majorBidi" w:cstheme="majorBidi"/>
                      <w:color w:val="000000"/>
                    </w:rPr>
                    <w:t xml:space="preserve"> (H and E Stain)</w:t>
                  </w:r>
                </w:p>
                <w:p w:rsidR="004F63E0" w:rsidRPr="00100FCB" w:rsidRDefault="00234F6E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100FCB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Etiology:</w:t>
                  </w:r>
                  <w:r w:rsidRPr="00100FCB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</w:t>
                  </w:r>
                  <w:r w:rsidR="000A6948" w:rsidRPr="00100FCB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Burkholderia mallei (earlier Pseudomonas mallei)</w:t>
                  </w:r>
                </w:p>
                <w:p w:rsidR="000A6948" w:rsidRPr="00100FCB" w:rsidRDefault="00234F6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00FCB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Diagnosis:</w:t>
                  </w:r>
                  <w:r w:rsidRPr="00100FCB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</w:t>
                  </w:r>
                  <w:r w:rsidR="000A6948" w:rsidRPr="00100FCB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Glanders</w:t>
                  </w:r>
                </w:p>
              </w:txbxContent>
            </v:textbox>
          </v:shape>
        </w:pict>
      </w:r>
      <w:r w:rsidR="002169A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703421" cy="1885950"/>
            <wp:effectExtent l="19050" t="0" r="1679" b="0"/>
            <wp:docPr id="3" name="Picture 3" descr="C:\Users\dr.ah\Desktop\P M 5th\1- Bovine diseases\aaaaa\pm6\1- Gland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.ah\Desktop\P M 5th\1- Bovine diseases\aaaaa\pm6\1- Glander\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96" cy="188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D7" w:rsidRDefault="000D502C" w:rsidP="002169A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4" type="#_x0000_t202" style="position:absolute;left:0;text-align:left;margin-left:41.55pt;margin-top:154.75pt;width:228.75pt;height:149.25pt;z-index:251663360">
            <v:textbox style="mso-next-textbox:#_x0000_s1034">
              <w:txbxContent>
                <w:p w:rsidR="006F51BD" w:rsidRPr="00B80464" w:rsidRDefault="006F51BD" w:rsidP="00261392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804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Organ: </w:t>
                  </w:r>
                  <w:r w:rsidR="00BE6EBF" w:rsidRPr="00B80464">
                    <w:rPr>
                      <w:rFonts w:asciiTheme="majorBidi" w:hAnsiTheme="majorBidi" w:cstheme="majorBidi"/>
                      <w:spacing w:val="30"/>
                      <w:sz w:val="24"/>
                      <w:szCs w:val="24"/>
                    </w:rPr>
                    <w:t>Equine mesenteric lymph node</w:t>
                  </w:r>
                </w:p>
                <w:p w:rsidR="006F51BD" w:rsidRPr="00B80464" w:rsidRDefault="006F51BD" w:rsidP="00B80464">
                  <w:pPr>
                    <w:rPr>
                      <w:rFonts w:asciiTheme="majorBidi" w:hAnsiTheme="majorBidi" w:cstheme="majorBidi"/>
                      <w:b/>
                      <w:bCs/>
                      <w:spacing w:val="30"/>
                      <w:sz w:val="24"/>
                      <w:szCs w:val="24"/>
                    </w:rPr>
                  </w:pPr>
                  <w:r w:rsidRPr="00B804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Lesion:</w:t>
                  </w:r>
                  <w:r w:rsidR="00BE6EBF" w:rsidRPr="00B804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E6EBF" w:rsidRPr="00B80464">
                    <w:rPr>
                      <w:rFonts w:asciiTheme="majorBidi" w:hAnsiTheme="majorBidi" w:cstheme="majorBidi"/>
                      <w:sz w:val="24"/>
                      <w:szCs w:val="24"/>
                    </w:rPr>
                    <w:t>(</w:t>
                  </w:r>
                  <w:r w:rsidR="008B79C1" w:rsidRPr="00B80464">
                    <w:rPr>
                      <w:rFonts w:asciiTheme="majorBidi" w:hAnsiTheme="majorBidi" w:cstheme="majorBidi"/>
                      <w:sz w:val="24"/>
                      <w:szCs w:val="24"/>
                    </w:rPr>
                    <w:t>A</w:t>
                  </w:r>
                  <w:r w:rsidR="00BE6EBF" w:rsidRPr="00B80464">
                    <w:rPr>
                      <w:rFonts w:asciiTheme="majorBidi" w:hAnsiTheme="majorBidi" w:cstheme="majorBidi"/>
                      <w:sz w:val="24"/>
                      <w:szCs w:val="24"/>
                    </w:rPr>
                    <w:t>)</w:t>
                  </w:r>
                  <w:r w:rsidRPr="00B80464">
                    <w:rPr>
                      <w:rFonts w:asciiTheme="majorBidi" w:hAnsiTheme="majorBidi" w:cstheme="majorBidi"/>
                      <w:spacing w:val="30"/>
                      <w:sz w:val="24"/>
                      <w:szCs w:val="24"/>
                    </w:rPr>
                    <w:t xml:space="preserve"> </w:t>
                  </w:r>
                  <w:r w:rsidR="00BE6EBF" w:rsidRPr="00B80464">
                    <w:rPr>
                      <w:rFonts w:asciiTheme="majorBidi" w:hAnsiTheme="majorBidi" w:cstheme="majorBidi"/>
                      <w:spacing w:val="30"/>
                      <w:sz w:val="24"/>
                      <w:szCs w:val="24"/>
                    </w:rPr>
                    <w:t>enlargement of L.N due to abscess. (</w:t>
                  </w:r>
                  <w:r w:rsidR="008B79C1" w:rsidRPr="00B80464">
                    <w:rPr>
                      <w:rFonts w:asciiTheme="majorBidi" w:hAnsiTheme="majorBidi" w:cstheme="majorBidi"/>
                      <w:spacing w:val="30"/>
                      <w:sz w:val="24"/>
                      <w:szCs w:val="24"/>
                    </w:rPr>
                    <w:t>B</w:t>
                  </w:r>
                  <w:r w:rsidR="00BE6EBF" w:rsidRPr="00B80464">
                    <w:rPr>
                      <w:rFonts w:asciiTheme="majorBidi" w:hAnsiTheme="majorBidi" w:cstheme="majorBidi"/>
                      <w:spacing w:val="30"/>
                      <w:sz w:val="24"/>
                      <w:szCs w:val="24"/>
                    </w:rPr>
                    <w:t>)a cut in the same L.N showed</w:t>
                  </w:r>
                  <w:r w:rsidR="001D74AB">
                    <w:rPr>
                      <w:rFonts w:asciiTheme="majorBidi" w:hAnsiTheme="majorBidi" w:cstheme="majorBidi"/>
                      <w:spacing w:val="30"/>
                      <w:sz w:val="24"/>
                      <w:szCs w:val="24"/>
                    </w:rPr>
                    <w:t xml:space="preserve"> </w:t>
                  </w:r>
                  <w:r w:rsidR="00B80464">
                    <w:rPr>
                      <w:rFonts w:asciiTheme="majorBidi" w:hAnsiTheme="majorBidi" w:cstheme="majorBidi"/>
                      <w:spacing w:val="30"/>
                      <w:sz w:val="24"/>
                      <w:szCs w:val="24"/>
                    </w:rPr>
                    <w:t xml:space="preserve">white creamy </w:t>
                  </w:r>
                  <w:r w:rsidR="00BE6EBF" w:rsidRPr="00B80464">
                    <w:rPr>
                      <w:rFonts w:asciiTheme="majorBidi" w:hAnsiTheme="majorBidi" w:cstheme="majorBidi"/>
                      <w:spacing w:val="30"/>
                      <w:sz w:val="24"/>
                      <w:szCs w:val="24"/>
                    </w:rPr>
                    <w:t xml:space="preserve">purulent exudates.    </w:t>
                  </w:r>
                  <w:r w:rsidRPr="00B80464">
                    <w:rPr>
                      <w:rFonts w:asciiTheme="majorBidi" w:hAnsiTheme="majorBidi" w:cstheme="majorBidi"/>
                      <w:b/>
                      <w:bCs/>
                      <w:spacing w:val="30"/>
                      <w:sz w:val="24"/>
                      <w:szCs w:val="24"/>
                    </w:rPr>
                    <w:t xml:space="preserve"> </w:t>
                  </w:r>
                </w:p>
                <w:p w:rsidR="006F51BD" w:rsidRPr="00B80464" w:rsidRDefault="006F51BD" w:rsidP="006808FC">
                  <w:pPr>
                    <w:spacing w:after="120" w:line="240" w:lineRule="auto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B8046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Etiology:</w:t>
                  </w:r>
                  <w:r w:rsidRPr="00B8046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B80464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Streptococcus equi</w:t>
                  </w:r>
                </w:p>
                <w:p w:rsidR="006F51BD" w:rsidRPr="00B80464" w:rsidRDefault="006F51BD" w:rsidP="006808FC">
                  <w:pPr>
                    <w:pStyle w:val="Heading3"/>
                    <w:spacing w:before="120" w:beforeAutospacing="0"/>
                    <w:rPr>
                      <w:rFonts w:asciiTheme="majorBidi" w:hAnsiTheme="majorBidi" w:cstheme="majorBidi"/>
                      <w:color w:val="auto"/>
                      <w:sz w:val="24"/>
                      <w:szCs w:val="24"/>
                    </w:rPr>
                  </w:pPr>
                  <w:r w:rsidRPr="00B80464">
                    <w:rPr>
                      <w:rFonts w:asciiTheme="majorBidi" w:hAnsiTheme="majorBidi" w:cstheme="majorBidi"/>
                      <w:color w:val="auto"/>
                      <w:sz w:val="24"/>
                      <w:szCs w:val="24"/>
                    </w:rPr>
                    <w:t xml:space="preserve">Diagnosis: </w:t>
                  </w:r>
                  <w:r w:rsidR="00BE6EBF" w:rsidRPr="00B80464">
                    <w:rPr>
                      <w:rFonts w:asciiTheme="majorBidi" w:hAnsiTheme="majorBidi" w:cstheme="majorBidi"/>
                      <w:b w:val="0"/>
                      <w:bCs w:val="0"/>
                      <w:color w:val="auto"/>
                      <w:sz w:val="24"/>
                      <w:szCs w:val="24"/>
                    </w:rPr>
                    <w:t>Strangles</w:t>
                  </w:r>
                </w:p>
                <w:p w:rsidR="006F51BD" w:rsidRPr="00B80464" w:rsidRDefault="006F51BD" w:rsidP="006F51BD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32" type="#_x0000_t202" style="position:absolute;left:0;text-align:left;margin-left:35.55pt;margin-top:3.55pt;width:228.75pt;height:140pt;z-index:251661312">
            <v:textbox style="mso-next-textbox:#_x0000_s1032">
              <w:txbxContent>
                <w:p w:rsidR="00234F6E" w:rsidRPr="00261392" w:rsidRDefault="00DE6F3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E6F3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Organ: </w:t>
                  </w:r>
                  <w:r w:rsidR="00261392">
                    <w:rPr>
                      <w:rFonts w:asciiTheme="majorBidi" w:hAnsiTheme="majorBidi" w:cstheme="majorBidi"/>
                      <w:sz w:val="24"/>
                      <w:szCs w:val="24"/>
                    </w:rPr>
                    <w:t>L.N.</w:t>
                  </w:r>
                </w:p>
                <w:p w:rsidR="00DE6F31" w:rsidRPr="00DE6F31" w:rsidRDefault="00DE6F3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E6F3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Lesion:</w:t>
                  </w:r>
                  <w:r w:rsidRPr="00DE6F3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Hot painful abscesses of the lymph nodes of the throat.</w:t>
                  </w:r>
                </w:p>
                <w:p w:rsidR="00DE6F31" w:rsidRPr="00DE6F31" w:rsidRDefault="00DE6F31">
                  <w:pP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DE6F3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Etiology:</w:t>
                  </w:r>
                  <w:r w:rsidRPr="00DE6F3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DE6F31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Streptococcus equi</w:t>
                  </w:r>
                </w:p>
                <w:p w:rsidR="00DE6F31" w:rsidRPr="00DE6F31" w:rsidRDefault="00DE6F31" w:rsidP="00DE6F31">
                  <w:pPr>
                    <w:pStyle w:val="Heading3"/>
                    <w:rPr>
                      <w:rFonts w:asciiTheme="majorBidi" w:hAnsiTheme="majorBidi" w:cstheme="majorBidi"/>
                      <w:color w:val="auto"/>
                      <w:sz w:val="24"/>
                      <w:szCs w:val="24"/>
                    </w:rPr>
                  </w:pPr>
                  <w:r w:rsidRPr="00DE6F31">
                    <w:rPr>
                      <w:rFonts w:asciiTheme="majorBidi" w:hAnsiTheme="majorBidi" w:cstheme="majorBidi"/>
                      <w:color w:val="auto"/>
                      <w:sz w:val="24"/>
                      <w:szCs w:val="24"/>
                    </w:rPr>
                    <w:t xml:space="preserve">Diagnosis: </w:t>
                  </w:r>
                  <w:bookmarkStart w:id="0" w:name="ch6.2.4"/>
                  <w:r w:rsidRPr="00DE6F31">
                    <w:rPr>
                      <w:rFonts w:asciiTheme="majorBidi" w:hAnsiTheme="majorBidi" w:cstheme="majorBidi"/>
                      <w:b w:val="0"/>
                      <w:bCs w:val="0"/>
                      <w:color w:val="auto"/>
                      <w:sz w:val="24"/>
                      <w:szCs w:val="24"/>
                    </w:rPr>
                    <w:t>Strangles (Distemper)</w:t>
                  </w:r>
                  <w:bookmarkEnd w:id="0"/>
                </w:p>
                <w:p w:rsidR="00DE6F31" w:rsidRPr="00DE6F31" w:rsidRDefault="00DE6F3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34F6E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710703" cy="1843278"/>
            <wp:effectExtent l="19050" t="0" r="0" b="0"/>
            <wp:docPr id="1" name="Picture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0703" cy="184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392" w:rsidRDefault="008B79C1" w:rsidP="002169A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762250" cy="1743075"/>
            <wp:effectExtent l="19050" t="0" r="0" b="0"/>
            <wp:docPr id="18" name="Picture 1" descr="C:\Users\dr.ah\Desktop\aaaaa\2- Equine disease\1- Lec. 1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ah\Desktop\aaaaa\2- Equine disease\1- Lec. 1\Untitled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31" w:rsidRDefault="000D502C" w:rsidP="00DE6F31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3" type="#_x0000_t202" style="position:absolute;left:0;text-align:left;margin-left:41.55pt;margin-top:13.95pt;width:228.75pt;height:113.5pt;z-index:251662336">
            <v:textbox style="mso-next-textbox:#_x0000_s1033">
              <w:txbxContent>
                <w:p w:rsidR="00C117B2" w:rsidRPr="0029511E" w:rsidRDefault="00C117B2" w:rsidP="0029511E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29511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Organ: </w:t>
                  </w:r>
                  <w:r w:rsidR="00BE3F34" w:rsidRPr="0029511E">
                    <w:rPr>
                      <w:rFonts w:asciiTheme="majorBidi" w:hAnsiTheme="majorBidi" w:cstheme="majorBidi"/>
                      <w:sz w:val="24"/>
                      <w:szCs w:val="24"/>
                    </w:rPr>
                    <w:t>Brain</w:t>
                  </w:r>
                </w:p>
                <w:p w:rsidR="00C117B2" w:rsidRPr="0029511E" w:rsidRDefault="00C117B2" w:rsidP="00B80464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9511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Lesion:</w:t>
                  </w:r>
                  <w:r w:rsidRPr="0029511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B80464">
                    <w:rPr>
                      <w:rFonts w:asciiTheme="majorBidi" w:hAnsiTheme="majorBidi" w:cstheme="majorBidi"/>
                      <w:sz w:val="24"/>
                      <w:szCs w:val="24"/>
                    </w:rPr>
                    <w:t>A</w:t>
                  </w:r>
                  <w:r w:rsidRPr="0029511E">
                    <w:rPr>
                      <w:rFonts w:asciiTheme="majorBidi" w:hAnsiTheme="majorBidi" w:cstheme="majorBidi"/>
                      <w:sz w:val="24"/>
                      <w:szCs w:val="24"/>
                    </w:rPr>
                    <w:t>bscess</w:t>
                  </w:r>
                  <w:r w:rsidR="0029511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in the brain</w:t>
                  </w:r>
                  <w:r w:rsidRPr="0029511E">
                    <w:rPr>
                      <w:rFonts w:asciiTheme="majorBidi" w:hAnsiTheme="majorBidi" w:cstheme="majorBidi"/>
                      <w:sz w:val="24"/>
                      <w:szCs w:val="24"/>
                    </w:rPr>
                    <w:t>, cross-sectional view.</w:t>
                  </w:r>
                </w:p>
                <w:p w:rsidR="00C117B2" w:rsidRPr="0029511E" w:rsidRDefault="00C117B2" w:rsidP="0029511E">
                  <w:pPr>
                    <w:spacing w:after="120" w:line="240" w:lineRule="auto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29511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Etiology:</w:t>
                  </w:r>
                  <w:r w:rsidRPr="0029511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29511E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Streptococcus equi</w:t>
                  </w:r>
                </w:p>
                <w:p w:rsidR="00C117B2" w:rsidRPr="0029511E" w:rsidRDefault="00C117B2" w:rsidP="0029511E">
                  <w:pPr>
                    <w:pStyle w:val="Heading3"/>
                    <w:spacing w:before="120" w:beforeAutospacing="0"/>
                    <w:rPr>
                      <w:rFonts w:asciiTheme="majorBidi" w:hAnsiTheme="majorBidi" w:cstheme="majorBidi"/>
                      <w:color w:val="auto"/>
                      <w:sz w:val="24"/>
                      <w:szCs w:val="24"/>
                    </w:rPr>
                  </w:pPr>
                  <w:r w:rsidRPr="0029511E">
                    <w:rPr>
                      <w:rFonts w:asciiTheme="majorBidi" w:hAnsiTheme="majorBidi" w:cstheme="majorBidi"/>
                      <w:color w:val="auto"/>
                      <w:sz w:val="24"/>
                      <w:szCs w:val="24"/>
                    </w:rPr>
                    <w:t xml:space="preserve">Diagnosis: </w:t>
                  </w:r>
                  <w:r w:rsidRPr="0029511E">
                    <w:rPr>
                      <w:rFonts w:asciiTheme="majorBidi" w:hAnsiTheme="majorBidi" w:cstheme="majorBidi"/>
                      <w:b w:val="0"/>
                      <w:bCs w:val="0"/>
                      <w:color w:val="auto"/>
                      <w:sz w:val="24"/>
                      <w:szCs w:val="24"/>
                    </w:rPr>
                    <w:t>Strangles (Distemper)</w:t>
                  </w:r>
                </w:p>
                <w:p w:rsidR="00C117B2" w:rsidRPr="0029511E" w:rsidRDefault="00C117B2" w:rsidP="00C117B2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117B2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727894" cy="1724025"/>
            <wp:effectExtent l="19050" t="0" r="0" b="0"/>
            <wp:docPr id="10" name="Picture 9" descr="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57506" cy="17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1BD" w:rsidRDefault="006F51BD" w:rsidP="008B79C1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6F51BD" w:rsidRDefault="000D502C" w:rsidP="00DE6F31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pict>
          <v:shape id="_x0000_s1035" type="#_x0000_t202" style="position:absolute;left:0;text-align:left;margin-left:16.8pt;margin-top:3.3pt;width:250.5pt;height:158.25pt;z-index:251664384">
            <v:textbox>
              <w:txbxContent>
                <w:p w:rsidR="00C24A27" w:rsidRPr="00C24A27" w:rsidRDefault="00C24A27" w:rsidP="00246E5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Organ: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Solid masses </w:t>
                  </w:r>
                  <w:r w:rsidR="00246E5D">
                    <w:rPr>
                      <w:rFonts w:asciiTheme="majorBidi" w:hAnsiTheme="majorBidi" w:cstheme="majorBidi"/>
                      <w:sz w:val="24"/>
                      <w:szCs w:val="24"/>
                    </w:rPr>
                    <w:t>from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the guttural pouch</w:t>
                  </w:r>
                </w:p>
                <w:p w:rsidR="00E947F7" w:rsidRPr="00C24A27" w:rsidRDefault="00C24A27" w:rsidP="00C24A27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C24A2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Lesion: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E947F7" w:rsidRPr="00C24A2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Purulent discharge can thicken into masses known as chondroid. This collection was surgically removed from the guttural </w:t>
                  </w:r>
                  <w:r w:rsidRPr="00C24A27">
                    <w:rPr>
                      <w:rFonts w:asciiTheme="majorBidi" w:hAnsiTheme="majorBidi" w:cstheme="majorBidi"/>
                      <w:sz w:val="24"/>
                      <w:szCs w:val="24"/>
                    </w:rPr>
                    <w:t>pouch</w:t>
                  </w:r>
                  <w:r w:rsidR="00E947F7" w:rsidRPr="00C24A2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of a horse with a chronic infection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  <w:p w:rsidR="00E947F7" w:rsidRPr="00C24A27" w:rsidRDefault="00E947F7" w:rsidP="00E947F7">
                  <w:pP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C24A2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Etiology:</w:t>
                  </w:r>
                  <w:r w:rsidRPr="00C24A2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C24A27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Streptococcus equi</w:t>
                  </w:r>
                </w:p>
                <w:p w:rsidR="00E947F7" w:rsidRPr="00C24A27" w:rsidRDefault="00E947F7" w:rsidP="00E947F7">
                  <w:pPr>
                    <w:pStyle w:val="Heading3"/>
                    <w:rPr>
                      <w:rFonts w:asciiTheme="majorBidi" w:hAnsiTheme="majorBidi" w:cstheme="majorBidi"/>
                      <w:color w:val="auto"/>
                      <w:sz w:val="24"/>
                      <w:szCs w:val="24"/>
                    </w:rPr>
                  </w:pPr>
                  <w:r w:rsidRPr="00C24A27">
                    <w:rPr>
                      <w:rFonts w:asciiTheme="majorBidi" w:hAnsiTheme="majorBidi" w:cstheme="majorBidi"/>
                      <w:color w:val="auto"/>
                      <w:sz w:val="24"/>
                      <w:szCs w:val="24"/>
                    </w:rPr>
                    <w:t xml:space="preserve">Diagnosis: </w:t>
                  </w:r>
                  <w:r w:rsidRPr="00C24A27">
                    <w:rPr>
                      <w:rFonts w:asciiTheme="majorBidi" w:hAnsiTheme="majorBidi" w:cstheme="majorBidi"/>
                      <w:b w:val="0"/>
                      <w:bCs w:val="0"/>
                      <w:color w:val="auto"/>
                      <w:sz w:val="24"/>
                      <w:szCs w:val="24"/>
                    </w:rPr>
                    <w:t>Strangles (Distemper)</w:t>
                  </w:r>
                </w:p>
                <w:p w:rsidR="00E947F7" w:rsidRPr="00C24A27" w:rsidRDefault="00E947F7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947F7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801971" cy="2124075"/>
            <wp:effectExtent l="19050" t="0" r="0" b="0"/>
            <wp:docPr id="16" name="Picture 15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09443" cy="212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309" w:rsidRPr="00964309" w:rsidRDefault="00964309" w:rsidP="00964309">
      <w:pPr>
        <w:rPr>
          <w:rFonts w:asciiTheme="majorBidi" w:hAnsiTheme="majorBidi" w:cstheme="majorBidi"/>
          <w:sz w:val="24"/>
          <w:szCs w:val="24"/>
        </w:rPr>
      </w:pPr>
    </w:p>
    <w:p w:rsidR="00964309" w:rsidRPr="00964309" w:rsidRDefault="00964309" w:rsidP="00964309">
      <w:pPr>
        <w:rPr>
          <w:rFonts w:asciiTheme="majorBidi" w:hAnsiTheme="majorBidi" w:cstheme="majorBidi"/>
          <w:sz w:val="24"/>
          <w:szCs w:val="24"/>
        </w:rPr>
      </w:pPr>
    </w:p>
    <w:p w:rsidR="005B6636" w:rsidRPr="00964309" w:rsidRDefault="005B6636" w:rsidP="00964309">
      <w:pPr>
        <w:tabs>
          <w:tab w:val="left" w:pos="6420"/>
        </w:tabs>
        <w:jc w:val="right"/>
        <w:rPr>
          <w:rFonts w:asciiTheme="majorBidi" w:hAnsiTheme="majorBidi" w:cstheme="majorBidi"/>
          <w:sz w:val="24"/>
          <w:szCs w:val="24"/>
        </w:rPr>
      </w:pPr>
    </w:p>
    <w:sectPr w:rsidR="005B6636" w:rsidRPr="00964309" w:rsidSect="002169A0">
      <w:footerReference w:type="default" r:id="rId1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D49" w:rsidRDefault="00D45D49" w:rsidP="003A509A">
      <w:pPr>
        <w:spacing w:after="0" w:line="240" w:lineRule="auto"/>
      </w:pPr>
      <w:r>
        <w:separator/>
      </w:r>
    </w:p>
  </w:endnote>
  <w:endnote w:type="continuationSeparator" w:id="1">
    <w:p w:rsidR="00D45D49" w:rsidRDefault="00D45D49" w:rsidP="003A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9A" w:rsidRDefault="003A50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D49" w:rsidRDefault="00D45D49" w:rsidP="003A509A">
      <w:pPr>
        <w:spacing w:after="0" w:line="240" w:lineRule="auto"/>
      </w:pPr>
      <w:r>
        <w:separator/>
      </w:r>
    </w:p>
  </w:footnote>
  <w:footnote w:type="continuationSeparator" w:id="1">
    <w:p w:rsidR="00D45D49" w:rsidRDefault="00D45D49" w:rsidP="003A5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aTnhly7oUALRXrc2eeHaizQlIUM=" w:salt="UglOfp3PRNqVyT4emJ9KbQ==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9A0"/>
    <w:rsid w:val="000331E7"/>
    <w:rsid w:val="00042C3D"/>
    <w:rsid w:val="00054A29"/>
    <w:rsid w:val="00094EA8"/>
    <w:rsid w:val="000A6948"/>
    <w:rsid w:val="000D502C"/>
    <w:rsid w:val="00100FCB"/>
    <w:rsid w:val="00101AFA"/>
    <w:rsid w:val="001154B6"/>
    <w:rsid w:val="00122D0A"/>
    <w:rsid w:val="001449E3"/>
    <w:rsid w:val="00150D3F"/>
    <w:rsid w:val="001C3405"/>
    <w:rsid w:val="001D74AB"/>
    <w:rsid w:val="001F17AE"/>
    <w:rsid w:val="001F652E"/>
    <w:rsid w:val="00200A6B"/>
    <w:rsid w:val="002078CA"/>
    <w:rsid w:val="002169A0"/>
    <w:rsid w:val="002335AE"/>
    <w:rsid w:val="00234C58"/>
    <w:rsid w:val="00234F6E"/>
    <w:rsid w:val="00246E5D"/>
    <w:rsid w:val="00246E99"/>
    <w:rsid w:val="00261392"/>
    <w:rsid w:val="002764DB"/>
    <w:rsid w:val="0027765B"/>
    <w:rsid w:val="0028228A"/>
    <w:rsid w:val="00291D8A"/>
    <w:rsid w:val="0029511E"/>
    <w:rsid w:val="002C0076"/>
    <w:rsid w:val="002F0E66"/>
    <w:rsid w:val="003259FF"/>
    <w:rsid w:val="00325B88"/>
    <w:rsid w:val="003342DC"/>
    <w:rsid w:val="00344F63"/>
    <w:rsid w:val="00371121"/>
    <w:rsid w:val="00371E27"/>
    <w:rsid w:val="003A509A"/>
    <w:rsid w:val="003C2FCD"/>
    <w:rsid w:val="003D6D8F"/>
    <w:rsid w:val="003E4C1D"/>
    <w:rsid w:val="003F2DE1"/>
    <w:rsid w:val="00410FC5"/>
    <w:rsid w:val="004434FE"/>
    <w:rsid w:val="00456834"/>
    <w:rsid w:val="004A5853"/>
    <w:rsid w:val="004F63E0"/>
    <w:rsid w:val="00523E0E"/>
    <w:rsid w:val="005664A2"/>
    <w:rsid w:val="0058625E"/>
    <w:rsid w:val="005A1DAC"/>
    <w:rsid w:val="005B6636"/>
    <w:rsid w:val="005E7221"/>
    <w:rsid w:val="005F6FA7"/>
    <w:rsid w:val="006164A7"/>
    <w:rsid w:val="0063567E"/>
    <w:rsid w:val="00661000"/>
    <w:rsid w:val="006808FC"/>
    <w:rsid w:val="006B7A34"/>
    <w:rsid w:val="006D0591"/>
    <w:rsid w:val="006E7483"/>
    <w:rsid w:val="006F51BD"/>
    <w:rsid w:val="00716CCE"/>
    <w:rsid w:val="00752E3F"/>
    <w:rsid w:val="007772C7"/>
    <w:rsid w:val="007A4BB6"/>
    <w:rsid w:val="007E72B5"/>
    <w:rsid w:val="007F188B"/>
    <w:rsid w:val="007F4FBA"/>
    <w:rsid w:val="007F5AB6"/>
    <w:rsid w:val="007F65B5"/>
    <w:rsid w:val="00845E4D"/>
    <w:rsid w:val="00847B11"/>
    <w:rsid w:val="008958FD"/>
    <w:rsid w:val="00897363"/>
    <w:rsid w:val="008A1EE3"/>
    <w:rsid w:val="008B79C1"/>
    <w:rsid w:val="008C007C"/>
    <w:rsid w:val="008C66C3"/>
    <w:rsid w:val="008D0CB4"/>
    <w:rsid w:val="0090771A"/>
    <w:rsid w:val="00921FD5"/>
    <w:rsid w:val="0094162B"/>
    <w:rsid w:val="00954DBC"/>
    <w:rsid w:val="00964309"/>
    <w:rsid w:val="00982D67"/>
    <w:rsid w:val="00990255"/>
    <w:rsid w:val="009914AC"/>
    <w:rsid w:val="00995ED7"/>
    <w:rsid w:val="009A45A9"/>
    <w:rsid w:val="009B6AE7"/>
    <w:rsid w:val="009D3D56"/>
    <w:rsid w:val="00A1170B"/>
    <w:rsid w:val="00A6347F"/>
    <w:rsid w:val="00A76565"/>
    <w:rsid w:val="00A8239E"/>
    <w:rsid w:val="00A94A00"/>
    <w:rsid w:val="00B27A4B"/>
    <w:rsid w:val="00B41D67"/>
    <w:rsid w:val="00B43A4D"/>
    <w:rsid w:val="00B60FCF"/>
    <w:rsid w:val="00B80464"/>
    <w:rsid w:val="00BB04BF"/>
    <w:rsid w:val="00BB6A09"/>
    <w:rsid w:val="00BC4B7C"/>
    <w:rsid w:val="00BC575D"/>
    <w:rsid w:val="00BE3F34"/>
    <w:rsid w:val="00BE6EBF"/>
    <w:rsid w:val="00BF04C8"/>
    <w:rsid w:val="00BF4260"/>
    <w:rsid w:val="00C117B2"/>
    <w:rsid w:val="00C24A27"/>
    <w:rsid w:val="00C36241"/>
    <w:rsid w:val="00C50C4D"/>
    <w:rsid w:val="00C54B01"/>
    <w:rsid w:val="00C648E7"/>
    <w:rsid w:val="00CB5DC5"/>
    <w:rsid w:val="00CC0A50"/>
    <w:rsid w:val="00D26440"/>
    <w:rsid w:val="00D338A7"/>
    <w:rsid w:val="00D45D49"/>
    <w:rsid w:val="00D47EEC"/>
    <w:rsid w:val="00D51829"/>
    <w:rsid w:val="00D5437A"/>
    <w:rsid w:val="00D56961"/>
    <w:rsid w:val="00D65471"/>
    <w:rsid w:val="00D65627"/>
    <w:rsid w:val="00DB7A1B"/>
    <w:rsid w:val="00DE51D9"/>
    <w:rsid w:val="00DE6F31"/>
    <w:rsid w:val="00DE7E45"/>
    <w:rsid w:val="00E07C93"/>
    <w:rsid w:val="00E270FE"/>
    <w:rsid w:val="00E3566C"/>
    <w:rsid w:val="00E947F7"/>
    <w:rsid w:val="00E94C97"/>
    <w:rsid w:val="00ED32AC"/>
    <w:rsid w:val="00F120E9"/>
    <w:rsid w:val="00F2717A"/>
    <w:rsid w:val="00F64218"/>
    <w:rsid w:val="00F64C4F"/>
    <w:rsid w:val="00F8701A"/>
    <w:rsid w:val="00FB1337"/>
    <w:rsid w:val="00FB53CA"/>
    <w:rsid w:val="00FC46AF"/>
    <w:rsid w:val="00FF4B41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CA"/>
  </w:style>
  <w:style w:type="paragraph" w:styleId="Heading3">
    <w:name w:val="heading 3"/>
    <w:basedOn w:val="Normal"/>
    <w:link w:val="Heading3Char"/>
    <w:uiPriority w:val="9"/>
    <w:qFormat/>
    <w:rsid w:val="00DE6F31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D7464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5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54B6"/>
    <w:pPr>
      <w:ind w:left="720"/>
      <w:contextualSpacing/>
    </w:pPr>
  </w:style>
  <w:style w:type="paragraph" w:customStyle="1" w:styleId="Default">
    <w:name w:val="Default"/>
    <w:rsid w:val="005E7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6F31"/>
    <w:rPr>
      <w:rFonts w:ascii="Arial" w:eastAsia="Times New Roman" w:hAnsi="Arial" w:cs="Arial"/>
      <w:b/>
      <w:bCs/>
      <w:color w:val="D74646"/>
      <w:sz w:val="26"/>
      <w:szCs w:val="26"/>
    </w:rPr>
  </w:style>
  <w:style w:type="character" w:customStyle="1" w:styleId="qword2">
    <w:name w:val="qword2"/>
    <w:basedOn w:val="DefaultParagraphFont"/>
    <w:rsid w:val="00DE7E45"/>
  </w:style>
  <w:style w:type="paragraph" w:styleId="Header">
    <w:name w:val="header"/>
    <w:basedOn w:val="Normal"/>
    <w:link w:val="HeaderChar"/>
    <w:uiPriority w:val="99"/>
    <w:semiHidden/>
    <w:unhideWhenUsed/>
    <w:rsid w:val="003A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09A"/>
  </w:style>
  <w:style w:type="paragraph" w:styleId="Footer">
    <w:name w:val="footer"/>
    <w:basedOn w:val="Normal"/>
    <w:link w:val="FooterChar"/>
    <w:uiPriority w:val="99"/>
    <w:unhideWhenUsed/>
    <w:rsid w:val="003A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951">
      <w:bodyDiv w:val="1"/>
      <w:marLeft w:val="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8844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hyperlink" Target="http://chestofbooks.com/animals/horses/Health-Disease-Treatment-1/The-Lungs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chestofbooks.com/animals/horses/Health-Disease-Treatment-1/The-Trachea.html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3</Pages>
  <Words>4</Words>
  <Characters>27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</dc:creator>
  <cp:keywords/>
  <dc:description/>
  <cp:lastModifiedBy>SAmer</cp:lastModifiedBy>
  <cp:revision>110</cp:revision>
  <dcterms:created xsi:type="dcterms:W3CDTF">2014-03-25T06:29:00Z</dcterms:created>
  <dcterms:modified xsi:type="dcterms:W3CDTF">2017-02-27T08:29:00Z</dcterms:modified>
</cp:coreProperties>
</file>